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C0" w:rsidRDefault="009C2C4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4429597</wp:posOffset>
            </wp:positionH>
            <wp:positionV relativeFrom="margin">
              <wp:posOffset>-711834</wp:posOffset>
            </wp:positionV>
            <wp:extent cx="1480666" cy="559188"/>
            <wp:effectExtent l="0" t="0" r="0" b="0"/>
            <wp:wrapSquare wrapText="bothSides" distT="0" distB="0" distL="114300" distR="114300"/>
            <wp:docPr id="1" name="image1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, let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666" cy="55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APPLICATION FOR EMPLOYMENT                                                                            CONFIDENTIAL </w:t>
      </w:r>
    </w:p>
    <w:p w:rsidR="003043C0" w:rsidRDefault="003043C0">
      <w:pPr>
        <w:rPr>
          <w:i/>
          <w:sz w:val="20"/>
          <w:szCs w:val="20"/>
        </w:rPr>
      </w:pPr>
    </w:p>
    <w:p w:rsidR="003043C0" w:rsidRDefault="009C2C4F">
      <w:pPr>
        <w:rPr>
          <w:i/>
          <w:sz w:val="20"/>
          <w:szCs w:val="20"/>
        </w:rPr>
      </w:pPr>
      <w:r>
        <w:rPr>
          <w:i/>
          <w:sz w:val="20"/>
          <w:szCs w:val="20"/>
        </w:rPr>
        <w:t>To be completed personally by the Applicant.</w:t>
      </w:r>
    </w:p>
    <w:p w:rsidR="003043C0" w:rsidRDefault="003043C0">
      <w:pPr>
        <w:rPr>
          <w:rFonts w:ascii="Times New Roman" w:eastAsia="Times New Roman" w:hAnsi="Times New Roman" w:cs="Times New Roman"/>
        </w:rPr>
      </w:pPr>
    </w:p>
    <w:p w:rsidR="003043C0" w:rsidRDefault="003043C0">
      <w:pPr>
        <w:jc w:val="both"/>
        <w:rPr>
          <w:b/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The completion of this form does not indicate that there is any obligation on the part of the Company to engage the applicant. </w:t>
      </w: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The information requested herein is required by the Company to assist in considering your suitability for employment with the C</w:t>
      </w:r>
      <w:r>
        <w:rPr>
          <w:sz w:val="20"/>
          <w:szCs w:val="20"/>
        </w:rPr>
        <w:t>ompany.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tbl>
      <w:tblPr>
        <w:tblStyle w:val="a"/>
        <w:tblW w:w="9015" w:type="dxa"/>
        <w:tblInd w:w="-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00"/>
      </w:tblGrid>
      <w:tr w:rsidR="003043C0">
        <w:tc>
          <w:tcPr>
            <w:tcW w:w="4515" w:type="dxa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  <w:p w:rsidR="003043C0" w:rsidRDefault="00304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Name:</w:t>
            </w:r>
          </w:p>
        </w:tc>
      </w:tr>
      <w:tr w:rsidR="003043C0">
        <w:tc>
          <w:tcPr>
            <w:tcW w:w="4515" w:type="dxa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No:</w:t>
            </w:r>
          </w:p>
          <w:p w:rsidR="003043C0" w:rsidRDefault="00304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</w:tr>
      <w:tr w:rsidR="003043C0">
        <w:tc>
          <w:tcPr>
            <w:tcW w:w="9015" w:type="dxa"/>
            <w:gridSpan w:val="2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3043C0" w:rsidRDefault="003043C0">
            <w:pPr>
              <w:jc w:val="both"/>
              <w:rPr>
                <w:sz w:val="20"/>
                <w:szCs w:val="20"/>
              </w:rPr>
            </w:pPr>
          </w:p>
        </w:tc>
      </w:tr>
      <w:tr w:rsidR="003043C0">
        <w:tc>
          <w:tcPr>
            <w:tcW w:w="9015" w:type="dxa"/>
            <w:gridSpan w:val="2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Applied for:</w:t>
            </w:r>
          </w:p>
          <w:p w:rsidR="003043C0" w:rsidRDefault="003043C0">
            <w:pPr>
              <w:jc w:val="both"/>
              <w:rPr>
                <w:sz w:val="20"/>
                <w:szCs w:val="20"/>
              </w:rPr>
            </w:pPr>
          </w:p>
        </w:tc>
      </w:tr>
      <w:tr w:rsidR="003043C0">
        <w:tc>
          <w:tcPr>
            <w:tcW w:w="9015" w:type="dxa"/>
            <w:gridSpan w:val="2"/>
          </w:tcPr>
          <w:p w:rsidR="003043C0" w:rsidRDefault="009C2C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Application:</w:t>
            </w:r>
          </w:p>
          <w:p w:rsidR="003043C0" w:rsidRDefault="003043C0">
            <w:pPr>
              <w:jc w:val="both"/>
              <w:rPr>
                <w:sz w:val="20"/>
                <w:szCs w:val="20"/>
              </w:rPr>
            </w:pPr>
          </w:p>
        </w:tc>
      </w:tr>
    </w:tbl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your application is </w:t>
      </w:r>
      <w:r>
        <w:rPr>
          <w:sz w:val="20"/>
          <w:szCs w:val="20"/>
        </w:rPr>
        <w:t>successful, when</w:t>
      </w:r>
      <w:r>
        <w:rPr>
          <w:sz w:val="20"/>
          <w:szCs w:val="20"/>
        </w:rPr>
        <w:t xml:space="preserve"> can you commence employment?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is your availability for the role? Preferred days/ hours? 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Are you legally entitled to work in NZ?                                                                                       Yes / No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NZ Citizen / Permanent Resident / Current Work Permit</w:t>
      </w:r>
      <w:r>
        <w:rPr>
          <w:sz w:val="20"/>
          <w:szCs w:val="20"/>
        </w:rPr>
        <w:t xml:space="preserve"> / Other please specify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criminal offence or do you know of any reason why the police might consider you a risk to children or as an employee?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Yes / No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Are you awaiting the hearing o</w:t>
      </w:r>
      <w:r>
        <w:rPr>
          <w:sz w:val="20"/>
          <w:szCs w:val="20"/>
        </w:rPr>
        <w:t>f charge in a civil or criminal court of law?                         Yes / No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Has any previous employer taken any disciplinary action regarding you?                           Yes / No</w:t>
      </w: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give details here: 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Have you had any condition, problem, inju</w:t>
      </w:r>
      <w:r>
        <w:rPr>
          <w:sz w:val="20"/>
          <w:szCs w:val="20"/>
        </w:rPr>
        <w:t>ry, illness or condition that would have affected your ability in the past or may affect your ability to carry out the responsibilities of the position applied for?</w:t>
      </w: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Please specify: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What do you know about TLC?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Why do you think you get along with children?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What do you like best &amp; least about working in ECE?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What do you consider to be important when communicating with children?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What do you see as the biggest challenge coming into this role &amp; why?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Do you have any questions for us?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Declaration:</w:t>
      </w: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I, __________________________________ declare that to the best of my knowledge the information provided in this application &amp; in any resume enclosed is accurate and I understand that if any of the information is false or misleading, I will not be employed,</w:t>
      </w:r>
      <w:r>
        <w:rPr>
          <w:sz w:val="20"/>
          <w:szCs w:val="20"/>
        </w:rPr>
        <w:t xml:space="preserve"> or if I am employed, my employment will be terminated. </w:t>
      </w: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3043C0">
      <w:pPr>
        <w:jc w:val="both"/>
        <w:rPr>
          <w:sz w:val="20"/>
          <w:szCs w:val="20"/>
        </w:rPr>
      </w:pPr>
    </w:p>
    <w:p w:rsidR="003043C0" w:rsidRDefault="009C2C4F">
      <w:pPr>
        <w:jc w:val="both"/>
        <w:rPr>
          <w:sz w:val="20"/>
          <w:szCs w:val="20"/>
        </w:rPr>
      </w:pPr>
      <w:r>
        <w:rPr>
          <w:sz w:val="20"/>
          <w:szCs w:val="20"/>
        </w:rPr>
        <w:t>Signed:  _______________________________                                                           Date: _____________________</w:t>
      </w:r>
    </w:p>
    <w:sectPr w:rsidR="003043C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C0"/>
    <w:rsid w:val="003043C0"/>
    <w:rsid w:val="009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30C69"/>
  <w15:docId w15:val="{FB59D1E5-A592-DA4A-9C53-9E28422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hindle</cp:lastModifiedBy>
  <cp:revision>2</cp:revision>
  <dcterms:created xsi:type="dcterms:W3CDTF">2022-09-28T22:18:00Z</dcterms:created>
  <dcterms:modified xsi:type="dcterms:W3CDTF">2022-09-28T22:19:00Z</dcterms:modified>
</cp:coreProperties>
</file>